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294F74">
        <w:rPr>
          <w:sz w:val="22"/>
          <w:szCs w:val="22"/>
        </w:rPr>
        <w:t>October 6</w:t>
      </w:r>
      <w:r w:rsidR="00294F74" w:rsidRPr="00294F74">
        <w:rPr>
          <w:sz w:val="22"/>
          <w:szCs w:val="22"/>
          <w:vertAlign w:val="superscript"/>
        </w:rPr>
        <w:t>th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941A0F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612A29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F9498F" w:rsidRDefault="00F9498F" w:rsidP="0018416A">
      <w:pPr>
        <w:rPr>
          <w:b/>
          <w:sz w:val="22"/>
          <w:szCs w:val="22"/>
        </w:rPr>
      </w:pPr>
    </w:p>
    <w:p w:rsidR="00F9498F" w:rsidRPr="00F9498F" w:rsidRDefault="00F9498F" w:rsidP="00F949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 </w:t>
      </w:r>
      <w:r w:rsidRPr="00C92DA5">
        <w:rPr>
          <w:b/>
          <w:sz w:val="22"/>
          <w:szCs w:val="22"/>
        </w:rPr>
        <w:t xml:space="preserve">Executive Session -IC </w:t>
      </w:r>
      <w:r>
        <w:rPr>
          <w:b/>
          <w:sz w:val="22"/>
          <w:szCs w:val="22"/>
        </w:rPr>
        <w:t>74-206</w:t>
      </w:r>
      <w:r w:rsidRPr="00C92DA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</w:t>
      </w:r>
      <w:r w:rsidRPr="00C92DA5">
        <w:rPr>
          <w:b/>
          <w:sz w:val="22"/>
          <w:szCs w:val="22"/>
        </w:rPr>
        <w:t>)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F9498F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F9498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B203CC">
        <w:rPr>
          <w:sz w:val="22"/>
          <w:szCs w:val="22"/>
        </w:rPr>
        <w:t>Regular Meeting Minutes-</w:t>
      </w:r>
      <w:r w:rsidR="00294F74">
        <w:rPr>
          <w:sz w:val="22"/>
          <w:szCs w:val="22"/>
        </w:rPr>
        <w:t>September 1st</w:t>
      </w:r>
      <w:r w:rsidR="0081232C">
        <w:rPr>
          <w:sz w:val="22"/>
          <w:szCs w:val="22"/>
        </w:rPr>
        <w:t>, 2016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F9498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F9498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C5ED8" w:rsidRPr="009F6D69" w:rsidRDefault="000C5ED8" w:rsidP="008303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C5ED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Organizational Structure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636AE1" w:rsidRDefault="00F9498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B203CC" w:rsidRDefault="00B203CC" w:rsidP="00D73FE3">
      <w:pPr>
        <w:rPr>
          <w:b/>
          <w:sz w:val="22"/>
          <w:szCs w:val="22"/>
        </w:rPr>
      </w:pPr>
    </w:p>
    <w:p w:rsidR="00B203CC" w:rsidRDefault="00F9498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B203CC">
        <w:rPr>
          <w:b/>
          <w:sz w:val="22"/>
          <w:szCs w:val="22"/>
        </w:rPr>
        <w:t>. Old Business</w:t>
      </w:r>
    </w:p>
    <w:p w:rsidR="002961D1" w:rsidRPr="002961D1" w:rsidRDefault="00042C7C" w:rsidP="002961D1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</w:p>
    <w:p w:rsidR="00166D56" w:rsidRDefault="00F9498F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</w:p>
    <w:p w:rsidR="00F55032" w:rsidRDefault="002961D1" w:rsidP="00B203C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294F74">
        <w:rPr>
          <w:sz w:val="22"/>
          <w:szCs w:val="22"/>
        </w:rPr>
        <w:t>2015-2016 Audit Report</w:t>
      </w:r>
    </w:p>
    <w:p w:rsidR="00C2314B" w:rsidRPr="00C2314B" w:rsidRDefault="00C2314B" w:rsidP="00B203CC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2. </w:t>
      </w:r>
      <w:r w:rsidR="00294F74">
        <w:rPr>
          <w:sz w:val="22"/>
          <w:szCs w:val="22"/>
        </w:rPr>
        <w:t>Technology Needs Report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F9498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F9498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  <w:bookmarkStart w:id="0" w:name="_GoBack"/>
      <w:bookmarkEnd w:id="0"/>
    </w:p>
    <w:p w:rsidR="009F6D69" w:rsidRDefault="009F6D69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B15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0F" w:rsidRDefault="00941A0F" w:rsidP="00AD732E">
      <w:r>
        <w:separator/>
      </w:r>
    </w:p>
  </w:endnote>
  <w:endnote w:type="continuationSeparator" w:id="0">
    <w:p w:rsidR="00941A0F" w:rsidRDefault="00941A0F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0F" w:rsidRDefault="00941A0F" w:rsidP="00AD732E">
      <w:r>
        <w:separator/>
      </w:r>
    </w:p>
  </w:footnote>
  <w:footnote w:type="continuationSeparator" w:id="0">
    <w:p w:rsidR="00941A0F" w:rsidRDefault="00941A0F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C5ED8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4F74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3834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1A0F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30D7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498F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25A3-628D-4339-946A-674CD962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2016-09-30T19:34:00Z</dcterms:created>
  <dcterms:modified xsi:type="dcterms:W3CDTF">2016-10-03T23:38:00Z</dcterms:modified>
</cp:coreProperties>
</file>